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3EB" w:rsidRPr="0070024E" w:rsidRDefault="000833EB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0024E">
        <w:rPr>
          <w:rFonts w:asciiTheme="minorHAnsi" w:hAnsiTheme="minorHAnsi"/>
          <w:b/>
          <w:sz w:val="24"/>
          <w:szCs w:val="24"/>
        </w:rPr>
        <w:t>AGENDA</w:t>
      </w:r>
    </w:p>
    <w:p w:rsidR="000833EB" w:rsidRPr="0070024E" w:rsidRDefault="000833EB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4"/>
        </w:rPr>
      </w:pPr>
      <w:r w:rsidRPr="0070024E">
        <w:rPr>
          <w:rFonts w:asciiTheme="minorHAnsi" w:hAnsiTheme="minorHAnsi"/>
          <w:b/>
          <w:sz w:val="24"/>
        </w:rPr>
        <w:t>Serialisation Working Group</w:t>
      </w:r>
    </w:p>
    <w:p w:rsidR="000833EB" w:rsidRPr="0070024E" w:rsidRDefault="0070024E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4"/>
        </w:rPr>
      </w:pPr>
      <w:r w:rsidRPr="0070024E">
        <w:rPr>
          <w:rFonts w:asciiTheme="minorHAnsi" w:hAnsiTheme="minorHAnsi"/>
          <w:b/>
          <w:sz w:val="24"/>
        </w:rPr>
        <w:t>Wednesday 1</w:t>
      </w:r>
      <w:r w:rsidRPr="0070024E">
        <w:rPr>
          <w:rFonts w:asciiTheme="minorHAnsi" w:hAnsiTheme="minorHAnsi"/>
          <w:b/>
          <w:sz w:val="24"/>
          <w:vertAlign w:val="superscript"/>
        </w:rPr>
        <w:t>st</w:t>
      </w:r>
      <w:r w:rsidR="000833EB" w:rsidRPr="0070024E">
        <w:rPr>
          <w:rFonts w:asciiTheme="minorHAnsi" w:hAnsiTheme="minorHAnsi"/>
          <w:b/>
          <w:sz w:val="24"/>
        </w:rPr>
        <w:t xml:space="preserve"> </w:t>
      </w:r>
      <w:r w:rsidRPr="0070024E">
        <w:rPr>
          <w:rFonts w:asciiTheme="minorHAnsi" w:hAnsiTheme="minorHAnsi"/>
          <w:b/>
          <w:sz w:val="24"/>
        </w:rPr>
        <w:t>November 2017</w:t>
      </w:r>
    </w:p>
    <w:p w:rsidR="000833EB" w:rsidRPr="0070024E" w:rsidRDefault="0070024E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4"/>
        </w:rPr>
      </w:pPr>
      <w:r w:rsidRPr="0070024E">
        <w:rPr>
          <w:rFonts w:asciiTheme="minorHAnsi" w:hAnsiTheme="minorHAnsi"/>
          <w:b/>
          <w:sz w:val="24"/>
        </w:rPr>
        <w:t>11</w:t>
      </w:r>
      <w:r w:rsidR="000833EB" w:rsidRPr="0070024E">
        <w:rPr>
          <w:rFonts w:asciiTheme="minorHAnsi" w:hAnsiTheme="minorHAnsi"/>
          <w:b/>
          <w:sz w:val="24"/>
        </w:rPr>
        <w:t>:00 – 1</w:t>
      </w:r>
      <w:r w:rsidRPr="0070024E">
        <w:rPr>
          <w:rFonts w:asciiTheme="minorHAnsi" w:hAnsiTheme="minorHAnsi"/>
          <w:b/>
          <w:sz w:val="24"/>
        </w:rPr>
        <w:t>5</w:t>
      </w:r>
      <w:r w:rsidR="000833EB" w:rsidRPr="0070024E">
        <w:rPr>
          <w:rFonts w:asciiTheme="minorHAnsi" w:hAnsiTheme="minorHAnsi"/>
          <w:b/>
          <w:sz w:val="24"/>
        </w:rPr>
        <w:t>:00</w:t>
      </w:r>
    </w:p>
    <w:p w:rsidR="000833EB" w:rsidRDefault="000833EB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0024E">
        <w:rPr>
          <w:rFonts w:asciiTheme="minorHAnsi" w:hAnsiTheme="minorHAnsi"/>
          <w:b/>
          <w:sz w:val="24"/>
          <w:szCs w:val="24"/>
        </w:rPr>
        <w:t>Ibec, 84/86 Lower Baggot Street, Dublin 2, Co Dublin</w:t>
      </w:r>
    </w:p>
    <w:p w:rsidR="000833EB" w:rsidRPr="0070024E" w:rsidRDefault="0070024E" w:rsidP="007002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FFFFFF"/>
        <w:spacing w:line="360" w:lineRule="auto"/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hyperlink r:id="rId7" w:history="1">
        <w:r w:rsidRPr="0070024E">
          <w:rPr>
            <w:rStyle w:val="Hyperlink"/>
            <w:rFonts w:asciiTheme="minorHAnsi" w:hAnsiTheme="minorHAnsi"/>
            <w:sz w:val="24"/>
            <w:szCs w:val="24"/>
          </w:rPr>
          <w:t>Location</w:t>
        </w:r>
      </w:hyperlink>
      <w:r>
        <w:rPr>
          <w:rFonts w:asciiTheme="minorHAnsi" w:hAnsiTheme="minorHAnsi"/>
          <w:b/>
          <w:sz w:val="24"/>
          <w:szCs w:val="24"/>
        </w:rPr>
        <w:t>)</w:t>
      </w:r>
    </w:p>
    <w:p w:rsidR="000833EB" w:rsidRPr="0070024E" w:rsidRDefault="000833EB" w:rsidP="000833EB">
      <w:pPr>
        <w:ind w:left="539"/>
        <w:outlineLvl w:val="0"/>
        <w:rPr>
          <w:rFonts w:asciiTheme="minorHAnsi" w:hAnsiTheme="minorHAnsi"/>
          <w:b/>
          <w:sz w:val="28"/>
          <w:szCs w:val="24"/>
        </w:rPr>
      </w:pPr>
    </w:p>
    <w:p w:rsidR="0070024E" w:rsidRDefault="0070024E" w:rsidP="0070024E">
      <w:pPr>
        <w:spacing w:after="240"/>
        <w:outlineLvl w:val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10:30</w:t>
      </w:r>
      <w:r>
        <w:rPr>
          <w:rFonts w:asciiTheme="minorHAnsi" w:hAnsiTheme="minorHAnsi"/>
          <w:b/>
          <w:sz w:val="24"/>
          <w:szCs w:val="24"/>
        </w:rPr>
        <w:tab/>
        <w:t>Tea/Coffee on arrival</w:t>
      </w:r>
    </w:p>
    <w:p w:rsidR="0070024E" w:rsidRDefault="0070024E" w:rsidP="0070024E">
      <w:pPr>
        <w:spacing w:after="240"/>
        <w:outlineLvl w:val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11:00   </w:t>
      </w:r>
      <w:r>
        <w:rPr>
          <w:rFonts w:asciiTheme="minorHAnsi" w:hAnsiTheme="minorHAnsi"/>
          <w:sz w:val="24"/>
          <w:szCs w:val="24"/>
        </w:rPr>
        <w:t xml:space="preserve">Welcome / Introductions </w:t>
      </w:r>
      <w:r>
        <w:rPr>
          <w:rFonts w:asciiTheme="minorHAnsi" w:hAnsiTheme="minorHAnsi"/>
          <w:b/>
          <w:sz w:val="24"/>
          <w:szCs w:val="24"/>
        </w:rPr>
        <w:t xml:space="preserve"> </w:t>
      </w:r>
    </w:p>
    <w:p w:rsidR="0070024E" w:rsidRDefault="0070024E" w:rsidP="00F07869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11:05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Industry Serialisation Benchmarking – Delegates are invited to either present or generally discuss where they are with their serialisation strategy</w:t>
      </w:r>
    </w:p>
    <w:p w:rsid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are your corporate timelines?</w:t>
      </w:r>
    </w:p>
    <w:p w:rsid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equipment/solutions have you put in place to date?</w:t>
      </w:r>
    </w:p>
    <w:p w:rsid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are the key problems you are facing?</w:t>
      </w:r>
    </w:p>
    <w:p w:rsid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you engaged with the IMVO/EMVO yet?</w:t>
      </w:r>
    </w:p>
    <w:p w:rsid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Artwork/labelling – has this been issue for you?  </w:t>
      </w:r>
    </w:p>
    <w:p w:rsidR="00F07869" w:rsidRP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 w:rsidRPr="00F07869">
        <w:rPr>
          <w:rFonts w:asciiTheme="minorHAnsi" w:hAnsiTheme="minorHAnsi"/>
          <w:sz w:val="24"/>
          <w:szCs w:val="24"/>
        </w:rPr>
        <w:t>How are you approaching specific country requirements/shared packs?</w:t>
      </w:r>
    </w:p>
    <w:p w:rsidR="00F07869" w:rsidRPr="00F07869" w:rsidRDefault="00F07869" w:rsidP="00F07869">
      <w:pPr>
        <w:pStyle w:val="ListParagraph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 w:rsidRPr="00F07869">
        <w:rPr>
          <w:rFonts w:asciiTheme="minorHAnsi" w:hAnsiTheme="minorHAnsi"/>
          <w:sz w:val="24"/>
          <w:szCs w:val="24"/>
        </w:rPr>
        <w:t>How are you writing SOPs around reconciliation/IPC checks?</w:t>
      </w:r>
    </w:p>
    <w:p w:rsidR="00F07869" w:rsidRPr="00F07869" w:rsidRDefault="00F07869" w:rsidP="00F07869">
      <w:pPr>
        <w:rPr>
          <w:rFonts w:asciiTheme="minorHAnsi" w:hAnsiTheme="minorHAnsi"/>
          <w:sz w:val="24"/>
          <w:szCs w:val="24"/>
        </w:rPr>
      </w:pPr>
    </w:p>
    <w:p w:rsidR="0070024E" w:rsidRDefault="0070024E" w:rsidP="0070024E">
      <w:pPr>
        <w:spacing w:after="240"/>
        <w:outlineLvl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13:00</w:t>
      </w:r>
      <w:r>
        <w:rPr>
          <w:rFonts w:asciiTheme="minorHAnsi" w:hAnsiTheme="minorHAnsi"/>
          <w:sz w:val="24"/>
          <w:szCs w:val="24"/>
        </w:rPr>
        <w:tab/>
      </w:r>
      <w:r w:rsidRPr="0070024E">
        <w:rPr>
          <w:rFonts w:asciiTheme="minorHAnsi" w:hAnsiTheme="minorHAnsi"/>
          <w:sz w:val="24"/>
          <w:szCs w:val="24"/>
        </w:rPr>
        <w:t>Working Lunch</w:t>
      </w:r>
    </w:p>
    <w:p w:rsidR="0070024E" w:rsidRPr="00F07869" w:rsidRDefault="0070024E" w:rsidP="00F07869">
      <w:pPr>
        <w:rPr>
          <w:rFonts w:asciiTheme="minorHAnsi" w:hAnsiTheme="minorHAnsi"/>
          <w:sz w:val="24"/>
          <w:szCs w:val="24"/>
        </w:rPr>
      </w:pPr>
      <w:r>
        <w:rPr>
          <w:b/>
        </w:rPr>
        <w:t>13:30</w:t>
      </w:r>
      <w:r>
        <w:rPr>
          <w:b/>
        </w:rPr>
        <w:tab/>
      </w:r>
      <w:r w:rsidRPr="00F07869">
        <w:rPr>
          <w:rFonts w:asciiTheme="minorHAnsi" w:hAnsiTheme="minorHAnsi"/>
          <w:sz w:val="24"/>
          <w:szCs w:val="24"/>
        </w:rPr>
        <w:t>National Medicine Verification Organisation</w:t>
      </w:r>
      <w:r w:rsidR="00F07869" w:rsidRPr="00F07869">
        <w:rPr>
          <w:rFonts w:asciiTheme="minorHAnsi" w:hAnsiTheme="minorHAnsi"/>
          <w:sz w:val="24"/>
          <w:szCs w:val="24"/>
        </w:rPr>
        <w:t xml:space="preserve"> issues</w:t>
      </w:r>
    </w:p>
    <w:p w:rsidR="0070024E" w:rsidRPr="00F07869" w:rsidRDefault="0070024E" w:rsidP="00F07869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00F07869">
        <w:rPr>
          <w:rFonts w:asciiTheme="minorHAnsi" w:hAnsiTheme="minorHAnsi"/>
          <w:sz w:val="24"/>
          <w:szCs w:val="24"/>
        </w:rPr>
        <w:t>Leonie Clarke, IPHA will give a brief update about the IMVO</w:t>
      </w:r>
    </w:p>
    <w:p w:rsidR="0070024E" w:rsidRDefault="00F07869" w:rsidP="00F07869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How will other NVMO’s work in each country</w:t>
      </w:r>
      <w:r w:rsidR="00A13994">
        <w:rPr>
          <w:rFonts w:asciiTheme="minorHAnsi" w:hAnsiTheme="minorHAnsi"/>
          <w:sz w:val="24"/>
          <w:szCs w:val="24"/>
        </w:rPr>
        <w:t>?</w:t>
      </w:r>
    </w:p>
    <w:p w:rsidR="00A13994" w:rsidRDefault="00A13994" w:rsidP="00F07869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What are the costs of the other repositories and has everybody taken the early bird adoption – i.e. cheaper introduction rate?</w:t>
      </w:r>
    </w:p>
    <w:p w:rsidR="00A13994" w:rsidRDefault="00A13994" w:rsidP="00F07869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Exotic markets e.g. BRIC nations, is anybody sending products here? If so, what are the differences with respect to regulations and challenges compared to Europe?</w:t>
      </w:r>
    </w:p>
    <w:p w:rsidR="00A13994" w:rsidRDefault="00A13994" w:rsidP="00F07869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Has anybody thought about Brexit contingency planning?</w:t>
      </w:r>
    </w:p>
    <w:p w:rsidR="0070024E" w:rsidRDefault="0070024E" w:rsidP="0070024E">
      <w:pPr>
        <w:rPr>
          <w:rFonts w:asciiTheme="minorHAnsi" w:hAnsiTheme="minorHAnsi"/>
          <w:b/>
          <w:sz w:val="24"/>
          <w:szCs w:val="24"/>
        </w:rPr>
      </w:pPr>
    </w:p>
    <w:p w:rsidR="0070024E" w:rsidRDefault="0070024E" w:rsidP="0070024E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14:30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Roundtable – General issues for the group regarding serialisation</w:t>
      </w:r>
    </w:p>
    <w:p w:rsidR="0070024E" w:rsidRDefault="0070024E" w:rsidP="0070024E">
      <w:pPr>
        <w:rPr>
          <w:rFonts w:asciiTheme="minorHAnsi" w:hAnsiTheme="minorHAnsi"/>
          <w:sz w:val="24"/>
          <w:szCs w:val="24"/>
        </w:rPr>
      </w:pPr>
    </w:p>
    <w:p w:rsidR="0070024E" w:rsidRDefault="0070024E" w:rsidP="0070024E">
      <w:pPr>
        <w:rPr>
          <w:rFonts w:asciiTheme="minorHAnsi" w:hAnsiTheme="minorHAnsi"/>
          <w:sz w:val="24"/>
          <w:szCs w:val="24"/>
        </w:rPr>
      </w:pPr>
      <w:r w:rsidRPr="0070024E">
        <w:rPr>
          <w:rFonts w:asciiTheme="minorHAnsi" w:hAnsiTheme="minorHAnsi"/>
          <w:b/>
          <w:sz w:val="24"/>
          <w:szCs w:val="24"/>
        </w:rPr>
        <w:t>14:55</w:t>
      </w:r>
      <w:r>
        <w:rPr>
          <w:rFonts w:asciiTheme="minorHAnsi" w:hAnsiTheme="minorHAnsi"/>
          <w:sz w:val="24"/>
          <w:szCs w:val="24"/>
        </w:rPr>
        <w:tab/>
        <w:t>Topics for next meeting</w:t>
      </w:r>
    </w:p>
    <w:p w:rsidR="0070024E" w:rsidRDefault="0070024E" w:rsidP="0070024E">
      <w:pPr>
        <w:rPr>
          <w:rFonts w:asciiTheme="minorHAnsi" w:hAnsiTheme="minorHAnsi"/>
          <w:sz w:val="24"/>
          <w:szCs w:val="24"/>
        </w:rPr>
      </w:pPr>
    </w:p>
    <w:p w:rsidR="00381D30" w:rsidRPr="0070024E" w:rsidRDefault="0070024E" w:rsidP="00BC7FA0">
      <w:pPr>
        <w:rPr>
          <w:rFonts w:asciiTheme="minorHAnsi" w:hAnsiTheme="minorHAnsi" w:cstheme="minorHAnsi"/>
          <w:b/>
          <w:sz w:val="32"/>
          <w:szCs w:val="28"/>
        </w:rPr>
      </w:pPr>
      <w:r w:rsidRPr="0070024E">
        <w:rPr>
          <w:rFonts w:asciiTheme="minorHAnsi" w:hAnsiTheme="minorHAnsi"/>
          <w:b/>
          <w:sz w:val="24"/>
          <w:szCs w:val="24"/>
        </w:rPr>
        <w:t>15:00</w:t>
      </w:r>
      <w:r>
        <w:rPr>
          <w:rFonts w:asciiTheme="minorHAnsi" w:hAnsiTheme="minorHAnsi"/>
          <w:sz w:val="24"/>
          <w:szCs w:val="24"/>
        </w:rPr>
        <w:tab/>
        <w:t>Mee</w:t>
      </w:r>
      <w:r w:rsidR="00A13994">
        <w:rPr>
          <w:rFonts w:asciiTheme="minorHAnsi" w:hAnsiTheme="minorHAnsi"/>
          <w:sz w:val="24"/>
          <w:szCs w:val="24"/>
        </w:rPr>
        <w:t>ting close</w:t>
      </w:r>
      <w:bookmarkStart w:id="0" w:name="_GoBack"/>
      <w:bookmarkEnd w:id="0"/>
    </w:p>
    <w:sectPr w:rsidR="00381D30" w:rsidRPr="0070024E" w:rsidSect="00C345BE"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869" w:rsidRDefault="00F07869" w:rsidP="00BC7FA0">
      <w:r>
        <w:separator/>
      </w:r>
    </w:p>
  </w:endnote>
  <w:endnote w:type="continuationSeparator" w:id="0">
    <w:p w:rsidR="00F07869" w:rsidRDefault="00F07869" w:rsidP="00BC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869" w:rsidRDefault="00F07869" w:rsidP="00BC7FA0">
    <w:pPr>
      <w:pStyle w:val="Footer"/>
      <w:jc w:val="center"/>
    </w:pPr>
    <w:r>
      <w:rPr>
        <w:noProof/>
      </w:rPr>
      <w:drawing>
        <wp:inline distT="0" distB="0" distL="0" distR="0">
          <wp:extent cx="3038475" cy="1403771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PCI Hi-Res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025" cy="1417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869" w:rsidRDefault="00F07869" w:rsidP="00BC7FA0">
      <w:r>
        <w:separator/>
      </w:r>
    </w:p>
  </w:footnote>
  <w:footnote w:type="continuationSeparator" w:id="0">
    <w:p w:rsidR="00F07869" w:rsidRDefault="00F07869" w:rsidP="00BC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904D2"/>
    <w:multiLevelType w:val="hybridMultilevel"/>
    <w:tmpl w:val="C26C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C28EB"/>
    <w:multiLevelType w:val="hybridMultilevel"/>
    <w:tmpl w:val="EC8EA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D1930"/>
    <w:multiLevelType w:val="hybridMultilevel"/>
    <w:tmpl w:val="19763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46E1A"/>
    <w:multiLevelType w:val="hybridMultilevel"/>
    <w:tmpl w:val="69185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77571"/>
    <w:multiLevelType w:val="hybridMultilevel"/>
    <w:tmpl w:val="72A0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82862"/>
    <w:multiLevelType w:val="hybridMultilevel"/>
    <w:tmpl w:val="CCC8C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3679C"/>
    <w:multiLevelType w:val="hybridMultilevel"/>
    <w:tmpl w:val="E0B644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A0"/>
    <w:rsid w:val="000833EB"/>
    <w:rsid w:val="000E0404"/>
    <w:rsid w:val="001C54DD"/>
    <w:rsid w:val="00310D15"/>
    <w:rsid w:val="00381D30"/>
    <w:rsid w:val="00437007"/>
    <w:rsid w:val="004E1457"/>
    <w:rsid w:val="00543D56"/>
    <w:rsid w:val="00612E6C"/>
    <w:rsid w:val="00685458"/>
    <w:rsid w:val="0070024E"/>
    <w:rsid w:val="00777347"/>
    <w:rsid w:val="008209B9"/>
    <w:rsid w:val="00836C68"/>
    <w:rsid w:val="0088652E"/>
    <w:rsid w:val="008A4ADC"/>
    <w:rsid w:val="00A0116C"/>
    <w:rsid w:val="00A13994"/>
    <w:rsid w:val="00A42649"/>
    <w:rsid w:val="00BB65FF"/>
    <w:rsid w:val="00BC7FA0"/>
    <w:rsid w:val="00C345BE"/>
    <w:rsid w:val="00E035AF"/>
    <w:rsid w:val="00F0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6A991"/>
  <w15:docId w15:val="{F17B3AA5-C0ED-4E46-8055-2D70D49B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F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FA0"/>
  </w:style>
  <w:style w:type="paragraph" w:styleId="Footer">
    <w:name w:val="footer"/>
    <w:basedOn w:val="Normal"/>
    <w:link w:val="FooterChar"/>
    <w:uiPriority w:val="99"/>
    <w:unhideWhenUsed/>
    <w:rsid w:val="00BC7F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FA0"/>
  </w:style>
  <w:style w:type="paragraph" w:styleId="BalloonText">
    <w:name w:val="Balloon Text"/>
    <w:basedOn w:val="Normal"/>
    <w:link w:val="BalloonTextChar"/>
    <w:uiPriority w:val="99"/>
    <w:semiHidden/>
    <w:unhideWhenUsed/>
    <w:rsid w:val="00BC7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3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024E"/>
    <w:pPr>
      <w:ind w:left="720"/>
    </w:pPr>
    <w:rPr>
      <w:rFonts w:ascii="Calibri" w:hAnsi="Calibri" w:cs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024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ie/maps/place/Ibec/@53.3350388,-6.2488247,17z/data=!3m1!4b1!4m5!3m4!1s0x48670ebd8c9dfdff:0xaa4eb14f9fdc59a3!8m2!3d53.3350388!4d-6.246636?hl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B34DA0FC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IBEC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Loughney</dc:creator>
  <cp:lastModifiedBy>Enda Dempsey</cp:lastModifiedBy>
  <cp:revision>2</cp:revision>
  <cp:lastPrinted>2016-04-07T14:43:00Z</cp:lastPrinted>
  <dcterms:created xsi:type="dcterms:W3CDTF">2017-10-24T15:36:00Z</dcterms:created>
  <dcterms:modified xsi:type="dcterms:W3CDTF">2017-10-24T15:36:00Z</dcterms:modified>
</cp:coreProperties>
</file>